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86" w:rsidRPr="007C7BB1" w:rsidRDefault="00724D86" w:rsidP="00997BDD">
      <w:pPr>
        <w:pStyle w:val="1"/>
        <w:ind w:left="-851" w:firstLine="851"/>
        <w:jc w:val="center"/>
        <w:rPr>
          <w:i/>
          <w:sz w:val="72"/>
          <w:szCs w:val="72"/>
        </w:rPr>
      </w:pPr>
      <w:proofErr w:type="spellStart"/>
      <w:r w:rsidRPr="007C7BB1">
        <w:rPr>
          <w:i/>
          <w:sz w:val="72"/>
          <w:szCs w:val="72"/>
          <w:u w:val="single"/>
        </w:rPr>
        <w:t>Верх-Таркский</w:t>
      </w:r>
      <w:proofErr w:type="spellEnd"/>
      <w:r w:rsidRPr="007C7BB1">
        <w:rPr>
          <w:i/>
          <w:sz w:val="72"/>
          <w:szCs w:val="72"/>
          <w:u w:val="single"/>
        </w:rPr>
        <w:t xml:space="preserve"> </w:t>
      </w:r>
      <w:r w:rsidRPr="007C7BB1">
        <w:rPr>
          <w:rFonts w:eastAsia="Calibri"/>
          <w:i/>
          <w:sz w:val="72"/>
          <w:szCs w:val="72"/>
          <w:u w:val="single"/>
        </w:rPr>
        <w:t>Вестник</w:t>
      </w:r>
    </w:p>
    <w:p w:rsidR="00724D86" w:rsidRPr="003B6713" w:rsidRDefault="00724D86" w:rsidP="003B6713">
      <w:pPr>
        <w:ind w:left="-851" w:firstLine="851"/>
        <w:jc w:val="center"/>
        <w:rPr>
          <w:rFonts w:eastAsia="Calibri"/>
          <w:b/>
        </w:rPr>
      </w:pPr>
      <w:r w:rsidRPr="007C7BB1">
        <w:rPr>
          <w:sz w:val="20"/>
          <w:szCs w:val="20"/>
        </w:rPr>
        <w:t xml:space="preserve">Периодическое печатное издание Совета депутатов  муниципального образования Верх-Таркского сельсовета Кыштовского района Новосибирской области                                           </w:t>
      </w:r>
      <w:r w:rsidR="00997BD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7C7BB1">
        <w:rPr>
          <w:rFonts w:eastAsia="Calibri"/>
          <w:b/>
        </w:rPr>
        <w:t>№</w:t>
      </w:r>
      <w:r w:rsidR="004C2BD7">
        <w:rPr>
          <w:rFonts w:eastAsia="Calibri"/>
          <w:b/>
        </w:rPr>
        <w:t xml:space="preserve"> </w:t>
      </w:r>
      <w:r w:rsidR="00E768FF">
        <w:rPr>
          <w:rFonts w:eastAsia="Calibri"/>
          <w:b/>
        </w:rPr>
        <w:t>30</w:t>
      </w:r>
      <w:r w:rsidRPr="007C7BB1">
        <w:rPr>
          <w:rFonts w:eastAsia="Calibri"/>
          <w:b/>
        </w:rPr>
        <w:t xml:space="preserve"> </w:t>
      </w:r>
      <w:r w:rsidR="001E77E4">
        <w:rPr>
          <w:rFonts w:eastAsia="Calibri"/>
          <w:b/>
        </w:rPr>
        <w:t xml:space="preserve"> </w:t>
      </w:r>
      <w:r w:rsidRPr="007C7BB1">
        <w:rPr>
          <w:rFonts w:eastAsia="Calibri"/>
          <w:b/>
        </w:rPr>
        <w:t xml:space="preserve"> </w:t>
      </w:r>
      <w:r w:rsidR="00E768FF">
        <w:rPr>
          <w:rFonts w:eastAsia="Calibri"/>
          <w:b/>
        </w:rPr>
        <w:t>20</w:t>
      </w:r>
      <w:r w:rsidR="00981BE0">
        <w:rPr>
          <w:rFonts w:eastAsia="Calibri"/>
          <w:b/>
        </w:rPr>
        <w:t xml:space="preserve"> февраля</w:t>
      </w:r>
      <w:r w:rsidR="00350344">
        <w:rPr>
          <w:rFonts w:eastAsia="Calibri"/>
          <w:b/>
        </w:rPr>
        <w:t xml:space="preserve"> </w:t>
      </w:r>
      <w:r w:rsidRPr="007C7BB1">
        <w:rPr>
          <w:rFonts w:eastAsia="Calibri"/>
          <w:b/>
        </w:rPr>
        <w:t xml:space="preserve"> 202</w:t>
      </w:r>
      <w:r w:rsidR="000B4D6B">
        <w:rPr>
          <w:rFonts w:eastAsia="Calibri"/>
          <w:b/>
        </w:rPr>
        <w:t>4</w:t>
      </w:r>
      <w:r w:rsidRPr="007C7BB1">
        <w:rPr>
          <w:rFonts w:eastAsia="Calibri"/>
          <w:b/>
        </w:rPr>
        <w:t>г</w:t>
      </w:r>
    </w:p>
    <w:p w:rsidR="00745B67" w:rsidRPr="00472129" w:rsidRDefault="00724D86" w:rsidP="00EE2AD1">
      <w:pPr>
        <w:pStyle w:val="a5"/>
        <w:spacing w:before="56" w:line="343" w:lineRule="auto"/>
        <w:ind w:left="-851" w:firstLine="851"/>
        <w:jc w:val="center"/>
        <w:rPr>
          <w:b w:val="0"/>
          <w:sz w:val="24"/>
          <w:szCs w:val="24"/>
          <w:u w:val="single"/>
        </w:rPr>
      </w:pPr>
      <w:r w:rsidRPr="008C73B2">
        <w:rPr>
          <w:b w:val="0"/>
          <w:sz w:val="24"/>
          <w:szCs w:val="24"/>
          <w:u w:val="single"/>
        </w:rPr>
        <w:t>ОСНОВАН   25.04.2008г.                                                              бесплатный</w:t>
      </w:r>
      <w:bookmarkStart w:id="0" w:name="_GoBack"/>
      <w:bookmarkEnd w:id="0"/>
    </w:p>
    <w:p w:rsidR="00E768FF" w:rsidRPr="00A94F5A" w:rsidRDefault="00E768FF" w:rsidP="00E768FF">
      <w:pPr>
        <w:pStyle w:val="2"/>
        <w:jc w:val="center"/>
      </w:pPr>
      <w:r>
        <w:t xml:space="preserve">МЕРЫ </w:t>
      </w:r>
      <w:r w:rsidRPr="00A94F5A">
        <w:t>БЕЗОПАСНО</w:t>
      </w:r>
      <w:r>
        <w:t>СТИ</w:t>
      </w:r>
      <w:r w:rsidRPr="00A94F5A">
        <w:t xml:space="preserve">  НА ЗИМНЕЙ  РЫБАЛКЕ                                                                                     </w:t>
      </w:r>
    </w:p>
    <w:p w:rsidR="00E768FF" w:rsidRPr="00E768FF" w:rsidRDefault="00E768FF" w:rsidP="00E768FF">
      <w:pPr>
        <w:pStyle w:val="ac"/>
        <w:numPr>
          <w:ilvl w:val="0"/>
          <w:numId w:val="13"/>
        </w:numPr>
        <w:rPr>
          <w:sz w:val="22"/>
          <w:szCs w:val="22"/>
        </w:rPr>
      </w:pPr>
      <w:r w:rsidRPr="00E768FF">
        <w:rPr>
          <w:sz w:val="22"/>
          <w:szCs w:val="22"/>
        </w:rPr>
        <w:t>Прежде всего, надо иметь при себе прочную веревку, которая могла бы выдержать вес человека.</w:t>
      </w:r>
    </w:p>
    <w:p w:rsidR="00E768FF" w:rsidRPr="00E768FF" w:rsidRDefault="00E768FF" w:rsidP="00E768FF">
      <w:pPr>
        <w:pStyle w:val="ac"/>
        <w:numPr>
          <w:ilvl w:val="0"/>
          <w:numId w:val="13"/>
        </w:numPr>
        <w:rPr>
          <w:sz w:val="22"/>
          <w:szCs w:val="22"/>
        </w:rPr>
      </w:pPr>
      <w:r w:rsidRPr="00E768FF">
        <w:rPr>
          <w:sz w:val="22"/>
          <w:szCs w:val="22"/>
        </w:rPr>
        <w:t>Техника безопасности на льду предполагает наличие «</w:t>
      </w:r>
      <w:proofErr w:type="spellStart"/>
      <w:r w:rsidRPr="00E768FF">
        <w:rPr>
          <w:sz w:val="22"/>
          <w:szCs w:val="22"/>
        </w:rPr>
        <w:t>спасалок</w:t>
      </w:r>
      <w:proofErr w:type="spellEnd"/>
      <w:r w:rsidRPr="00E768FF">
        <w:rPr>
          <w:sz w:val="22"/>
          <w:szCs w:val="22"/>
        </w:rPr>
        <w:t>». Это приспособление нередко выручает рыбаков, оказавшихся в трудном положении. Их можно приобрести в магазине, или изготовить из подручных средств. «</w:t>
      </w:r>
      <w:proofErr w:type="spellStart"/>
      <w:r w:rsidRPr="00E768FF">
        <w:rPr>
          <w:sz w:val="22"/>
          <w:szCs w:val="22"/>
        </w:rPr>
        <w:t>Спасалки</w:t>
      </w:r>
      <w:proofErr w:type="spellEnd"/>
      <w:r w:rsidRPr="00E768FF">
        <w:rPr>
          <w:sz w:val="22"/>
          <w:szCs w:val="22"/>
        </w:rPr>
        <w:t>» — это две ручки произвольной формы, связанные между собой и имеющие штыри. Их вешают на шею. В случае если вы провалились в воду, то штырями с двух сторон имеете возможность закрепиться на льду и вытянуть себя из полыньи.</w:t>
      </w:r>
    </w:p>
    <w:p w:rsidR="00E768FF" w:rsidRPr="00E768FF" w:rsidRDefault="00E768FF" w:rsidP="00E768FF">
      <w:pPr>
        <w:widowControl/>
        <w:numPr>
          <w:ilvl w:val="0"/>
          <w:numId w:val="13"/>
        </w:numPr>
        <w:autoSpaceDE/>
        <w:autoSpaceDN/>
      </w:pPr>
      <w:r w:rsidRPr="00E768FF">
        <w:t>«</w:t>
      </w:r>
      <w:proofErr w:type="spellStart"/>
      <w:r w:rsidRPr="00E768FF">
        <w:t>Спасалки</w:t>
      </w:r>
      <w:proofErr w:type="spellEnd"/>
      <w:r w:rsidRPr="00E768FF">
        <w:t xml:space="preserve">» </w:t>
      </w:r>
    </w:p>
    <w:p w:rsidR="00E768FF" w:rsidRPr="00E768FF" w:rsidRDefault="00E768FF" w:rsidP="00E768FF">
      <w:pPr>
        <w:pStyle w:val="ac"/>
        <w:numPr>
          <w:ilvl w:val="0"/>
          <w:numId w:val="13"/>
        </w:numPr>
        <w:rPr>
          <w:sz w:val="22"/>
          <w:szCs w:val="22"/>
        </w:rPr>
      </w:pPr>
      <w:r w:rsidRPr="00E768FF">
        <w:rPr>
          <w:sz w:val="22"/>
          <w:szCs w:val="22"/>
        </w:rPr>
        <w:t xml:space="preserve">Для обеспечения безопасности на рыбалке служит и одежда, она должна быть легкой, сшитой из специальной ткани, способной поддержать человека в воде. Также хорошо иметь </w:t>
      </w:r>
      <w:hyperlink r:id="rId6" w:history="1">
        <w:r w:rsidRPr="00E768FF">
          <w:rPr>
            <w:rStyle w:val="ab"/>
            <w:sz w:val="22"/>
            <w:szCs w:val="22"/>
          </w:rPr>
          <w:t>на одежде</w:t>
        </w:r>
      </w:hyperlink>
      <w:r w:rsidRPr="00E768FF">
        <w:rPr>
          <w:sz w:val="22"/>
          <w:szCs w:val="22"/>
        </w:rPr>
        <w:t xml:space="preserve"> светоотражающие полоски.</w:t>
      </w:r>
    </w:p>
    <w:p w:rsidR="00E768FF" w:rsidRPr="00E768FF" w:rsidRDefault="00E768FF" w:rsidP="00E768FF">
      <w:pPr>
        <w:widowControl/>
        <w:numPr>
          <w:ilvl w:val="0"/>
          <w:numId w:val="13"/>
        </w:numPr>
        <w:autoSpaceDE/>
        <w:autoSpaceDN/>
      </w:pPr>
      <w:r w:rsidRPr="00E768FF">
        <w:t xml:space="preserve">Такая одежда позволит продержаться на льду </w:t>
      </w:r>
    </w:p>
    <w:p w:rsidR="00E768FF" w:rsidRPr="00E768FF" w:rsidRDefault="00E768FF" w:rsidP="00E768FF">
      <w:pPr>
        <w:pStyle w:val="ac"/>
        <w:numPr>
          <w:ilvl w:val="0"/>
          <w:numId w:val="13"/>
        </w:numPr>
        <w:rPr>
          <w:sz w:val="22"/>
          <w:szCs w:val="22"/>
        </w:rPr>
      </w:pPr>
      <w:r w:rsidRPr="00E768FF">
        <w:rPr>
          <w:sz w:val="22"/>
          <w:szCs w:val="22"/>
        </w:rPr>
        <w:t>Можно взять с собой охотничьи лыжи. Такие лыжи имеют широкую поверхность, которая уменьшает силу давления на лед.</w:t>
      </w:r>
    </w:p>
    <w:p w:rsidR="00E768FF" w:rsidRPr="00E768FF" w:rsidRDefault="00E768FF" w:rsidP="00E768FF">
      <w:pPr>
        <w:pStyle w:val="2"/>
        <w:rPr>
          <w:sz w:val="22"/>
          <w:szCs w:val="22"/>
        </w:rPr>
      </w:pPr>
      <w:r w:rsidRPr="00E768FF">
        <w:rPr>
          <w:sz w:val="22"/>
          <w:szCs w:val="22"/>
        </w:rPr>
        <w:t xml:space="preserve">                    Рыбалка зимой в домике или палатке</w:t>
      </w:r>
    </w:p>
    <w:p w:rsidR="00E768FF" w:rsidRPr="00E768FF" w:rsidRDefault="00E768FF" w:rsidP="00E768FF">
      <w:pPr>
        <w:pStyle w:val="2"/>
        <w:rPr>
          <w:sz w:val="22"/>
          <w:szCs w:val="22"/>
        </w:rPr>
      </w:pPr>
      <w:r w:rsidRPr="00E768FF">
        <w:rPr>
          <w:sz w:val="22"/>
          <w:szCs w:val="22"/>
        </w:rPr>
        <w:t xml:space="preserve">Сооружая </w:t>
      </w:r>
      <w:hyperlink r:id="rId7" w:history="1">
        <w:r w:rsidRPr="00E768FF">
          <w:rPr>
            <w:rStyle w:val="ab"/>
            <w:color w:val="auto"/>
            <w:sz w:val="22"/>
            <w:szCs w:val="22"/>
          </w:rPr>
          <w:t>домик для зимней рыбалки</w:t>
        </w:r>
      </w:hyperlink>
      <w:r w:rsidRPr="00E768FF">
        <w:rPr>
          <w:sz w:val="22"/>
          <w:szCs w:val="22"/>
        </w:rPr>
        <w:t xml:space="preserve">, или рыбача </w:t>
      </w:r>
      <w:hyperlink r:id="rId8" w:history="1">
        <w:r w:rsidRPr="00E768FF">
          <w:rPr>
            <w:rStyle w:val="ab"/>
            <w:color w:val="auto"/>
            <w:sz w:val="22"/>
            <w:szCs w:val="22"/>
          </w:rPr>
          <w:t>в палатке</w:t>
        </w:r>
      </w:hyperlink>
      <w:r w:rsidRPr="00E768FF">
        <w:rPr>
          <w:sz w:val="22"/>
          <w:szCs w:val="22"/>
        </w:rPr>
        <w:t>, помните, что обязательно должны быть проветриваемые окна, чтобы не угореть при использовании газовой или дровяной печки.</w:t>
      </w:r>
      <w:r w:rsidRPr="00E768FF">
        <w:rPr>
          <w:sz w:val="22"/>
          <w:szCs w:val="22"/>
        </w:rPr>
        <w:br/>
        <w:t>Если используете обогрев, то надо обратить внимание на следующие моменты:</w:t>
      </w:r>
    </w:p>
    <w:p w:rsidR="00E768FF" w:rsidRPr="00E768FF" w:rsidRDefault="00E768FF" w:rsidP="00E768FF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</w:pPr>
      <w:r w:rsidRPr="00E768FF">
        <w:t>От свечей, предназначенных для обогрева, может загореться леска.</w:t>
      </w:r>
    </w:p>
    <w:p w:rsidR="00E768FF" w:rsidRPr="00E768FF" w:rsidRDefault="00E768FF" w:rsidP="00E768FF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</w:pPr>
      <w:r w:rsidRPr="00E768FF">
        <w:t>При использовании сухого горючего длительное время, особенно в непроветриваемом домике или палатке, выделяется много вредных веществ, которыми можно отравиться и даже потерять сознание, такое нередко случается при ночевке.</w:t>
      </w:r>
    </w:p>
    <w:p w:rsidR="00E768FF" w:rsidRPr="00E768FF" w:rsidRDefault="00E768FF" w:rsidP="00E768FF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</w:pPr>
      <w:r w:rsidRPr="00E768FF">
        <w:t>При установке в домике или палатке печи надо предусмотреть наличие трубы, которая будет выполнять функцию дымохода.</w:t>
      </w:r>
    </w:p>
    <w:p w:rsidR="00E768FF" w:rsidRPr="00E768FF" w:rsidRDefault="00E768FF" w:rsidP="00E768FF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</w:pPr>
      <w:r w:rsidRPr="00E768FF">
        <w:t>Приборы не должны перегреваться и стрелять искрами. Синтетические палатки могут моментально вспыхнуть от такой искры.</w:t>
      </w:r>
    </w:p>
    <w:p w:rsidR="00E768FF" w:rsidRPr="00E768FF" w:rsidRDefault="00E768FF" w:rsidP="00E768FF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</w:pPr>
      <w:r w:rsidRPr="00E768FF">
        <w:t>Палатка должна быть яркого светлого цвета — желтая или оранжевая. Ее хорошо будет заметно на снегу и позволит дольше использовать дневное освещение.</w:t>
      </w:r>
    </w:p>
    <w:p w:rsidR="00E768FF" w:rsidRPr="00E768FF" w:rsidRDefault="00E768FF" w:rsidP="00E768FF">
      <w:pPr>
        <w:widowControl/>
        <w:numPr>
          <w:ilvl w:val="0"/>
          <w:numId w:val="14"/>
        </w:numPr>
        <w:autoSpaceDE/>
        <w:autoSpaceDN/>
      </w:pPr>
      <w:r w:rsidRPr="00E768FF">
        <w:t>Дымоход</w:t>
      </w:r>
      <w:proofErr w:type="gramStart"/>
      <w:r w:rsidRPr="00E768FF">
        <w:t xml:space="preserve"> :</w:t>
      </w:r>
      <w:proofErr w:type="gramEnd"/>
      <w:r w:rsidRPr="00E768FF">
        <w:t xml:space="preserve"> если вы примете все необходимые меры безопасности на льду, то несчастных случаев можно избежать.</w:t>
      </w:r>
    </w:p>
    <w:p w:rsidR="00E768FF" w:rsidRPr="00E768FF" w:rsidRDefault="00E768FF" w:rsidP="00E768FF">
      <w:pPr>
        <w:pStyle w:val="ac"/>
        <w:numPr>
          <w:ilvl w:val="0"/>
          <w:numId w:val="14"/>
        </w:numPr>
        <w:rPr>
          <w:sz w:val="22"/>
          <w:szCs w:val="22"/>
        </w:rPr>
      </w:pPr>
      <w:r w:rsidRPr="00E768FF">
        <w:rPr>
          <w:sz w:val="22"/>
          <w:szCs w:val="22"/>
        </w:rPr>
        <w:t>Народная примета: зимой лучше клюет рыба, при приближении паводка, если погода безветренная и без осадков.</w:t>
      </w:r>
    </w:p>
    <w:p w:rsidR="00E768FF" w:rsidRPr="00E768FF" w:rsidRDefault="00E768FF" w:rsidP="00E768FF">
      <w:r w:rsidRPr="00E768FF">
        <w:rPr>
          <w:b/>
          <w:bCs/>
          <w:iCs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с мобильного телефона в «Службу спасения» – 112.</w:t>
      </w:r>
      <w:r w:rsidRPr="00E768FF"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E768FF" w:rsidRPr="00E768FF" w:rsidRDefault="00E768FF" w:rsidP="00E768FF"/>
    <w:p w:rsidR="00E768FF" w:rsidRPr="00E768FF" w:rsidRDefault="00E768FF" w:rsidP="00E768FF">
      <w:proofErr w:type="spellStart"/>
      <w:r w:rsidRPr="00E768FF">
        <w:t>Купинское</w:t>
      </w:r>
      <w:proofErr w:type="spellEnd"/>
      <w:r w:rsidRPr="00E768FF">
        <w:t xml:space="preserve"> инспекторское отделение Центра ГИМС ГУ МЧС России по Новосибирской области</w:t>
      </w:r>
    </w:p>
    <w:p w:rsidR="00E768FF" w:rsidRPr="00E768FF" w:rsidRDefault="00E768FF" w:rsidP="00E768FF">
      <w:r w:rsidRPr="00E768FF">
        <w:t xml:space="preserve"> </w:t>
      </w:r>
    </w:p>
    <w:p w:rsidR="000B4D6B" w:rsidRPr="00726E22" w:rsidRDefault="000B4D6B" w:rsidP="000B4D6B">
      <w:pPr>
        <w:adjustRightInd w:val="0"/>
        <w:jc w:val="both"/>
        <w:rPr>
          <w:rFonts w:ascii="Segoe UI" w:hAnsi="Segoe UI" w:cs="Segoe UI"/>
          <w:b/>
          <w:sz w:val="20"/>
          <w:szCs w:val="24"/>
          <w:lang w:eastAsia="ru-RU"/>
        </w:rPr>
      </w:pPr>
    </w:p>
    <w:p w:rsidR="00724D86" w:rsidRPr="008E2088" w:rsidRDefault="00724D86" w:rsidP="008E2088">
      <w:pPr>
        <w:pStyle w:val="ac"/>
        <w:rPr>
          <w:sz w:val="20"/>
          <w:szCs w:val="20"/>
        </w:rPr>
      </w:pPr>
      <w:proofErr w:type="spellStart"/>
      <w:r w:rsidRPr="008E2088">
        <w:rPr>
          <w:b/>
          <w:i/>
          <w:sz w:val="20"/>
          <w:szCs w:val="20"/>
          <w:u w:val="single"/>
        </w:rPr>
        <w:t>Верх-Таркский</w:t>
      </w:r>
      <w:proofErr w:type="spellEnd"/>
      <w:r w:rsidRPr="008E2088">
        <w:rPr>
          <w:i/>
          <w:sz w:val="20"/>
          <w:szCs w:val="20"/>
          <w:u w:val="single"/>
        </w:rPr>
        <w:t xml:space="preserve">   </w:t>
      </w:r>
      <w:r w:rsidRPr="008E2088">
        <w:rPr>
          <w:b/>
          <w:i/>
          <w:sz w:val="20"/>
          <w:szCs w:val="20"/>
          <w:u w:val="single"/>
        </w:rPr>
        <w:t xml:space="preserve">Вестник    </w:t>
      </w:r>
      <w:r w:rsidRPr="008E2088">
        <w:rPr>
          <w:sz w:val="20"/>
          <w:szCs w:val="20"/>
        </w:rPr>
        <w:t xml:space="preserve"> Адрес: 632293 с. </w:t>
      </w:r>
      <w:proofErr w:type="spellStart"/>
      <w:r w:rsidRPr="008E2088">
        <w:rPr>
          <w:sz w:val="20"/>
          <w:szCs w:val="20"/>
        </w:rPr>
        <w:t>Верх-Тарка</w:t>
      </w:r>
      <w:proofErr w:type="spellEnd"/>
      <w:r w:rsidRPr="008E2088">
        <w:rPr>
          <w:sz w:val="20"/>
          <w:szCs w:val="20"/>
        </w:rPr>
        <w:t xml:space="preserve"> </w:t>
      </w:r>
      <w:proofErr w:type="spellStart"/>
      <w:r w:rsidRPr="008E2088">
        <w:rPr>
          <w:sz w:val="20"/>
          <w:szCs w:val="20"/>
        </w:rPr>
        <w:t>Кыштовский</w:t>
      </w:r>
      <w:proofErr w:type="spellEnd"/>
      <w:r w:rsidRPr="008E2088">
        <w:rPr>
          <w:sz w:val="20"/>
          <w:szCs w:val="20"/>
        </w:rPr>
        <w:t xml:space="preserve"> </w:t>
      </w:r>
      <w:proofErr w:type="spellStart"/>
      <w:r w:rsidRPr="008E2088">
        <w:rPr>
          <w:sz w:val="20"/>
          <w:szCs w:val="20"/>
        </w:rPr>
        <w:t>р-он</w:t>
      </w:r>
      <w:proofErr w:type="spellEnd"/>
      <w:r w:rsidRPr="008E2088">
        <w:rPr>
          <w:sz w:val="20"/>
          <w:szCs w:val="20"/>
        </w:rPr>
        <w:t xml:space="preserve">  Новосибирская область      </w:t>
      </w:r>
      <w:r w:rsidR="003B6713" w:rsidRPr="008E2088">
        <w:rPr>
          <w:sz w:val="20"/>
          <w:szCs w:val="20"/>
        </w:rPr>
        <w:t xml:space="preserve">                                  </w:t>
      </w:r>
      <w:r w:rsidRPr="008E2088">
        <w:rPr>
          <w:sz w:val="20"/>
          <w:szCs w:val="20"/>
        </w:rPr>
        <w:t xml:space="preserve">Ул. Волкова,70                                 Тираж: 15 </w:t>
      </w:r>
      <w:proofErr w:type="spellStart"/>
      <w:proofErr w:type="gramStart"/>
      <w:r w:rsidRPr="008E2088">
        <w:rPr>
          <w:sz w:val="20"/>
          <w:szCs w:val="20"/>
        </w:rPr>
        <w:t>экз</w:t>
      </w:r>
      <w:proofErr w:type="spellEnd"/>
      <w:proofErr w:type="gramEnd"/>
    </w:p>
    <w:p w:rsidR="001E2935" w:rsidRPr="008F4930" w:rsidRDefault="001E2935" w:rsidP="00997BDD">
      <w:pPr>
        <w:ind w:left="-851" w:firstLine="851"/>
      </w:pPr>
    </w:p>
    <w:sectPr w:rsidR="001E2935" w:rsidRPr="008F4930" w:rsidSect="001E29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4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E7E43"/>
    <w:multiLevelType w:val="hybridMultilevel"/>
    <w:tmpl w:val="49B2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4DE16EC"/>
    <w:multiLevelType w:val="multilevel"/>
    <w:tmpl w:val="28607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4">
    <w:nsid w:val="405D7E52"/>
    <w:multiLevelType w:val="hybridMultilevel"/>
    <w:tmpl w:val="261A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9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8B42C5"/>
    <w:multiLevelType w:val="hybridMultilevel"/>
    <w:tmpl w:val="61266214"/>
    <w:lvl w:ilvl="0" w:tplc="EF5C1D4E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6A36CA">
      <w:numFmt w:val="bullet"/>
      <w:lvlText w:val="•"/>
      <w:lvlJc w:val="left"/>
      <w:pPr>
        <w:ind w:left="1694" w:hanging="709"/>
      </w:pPr>
      <w:rPr>
        <w:rFonts w:hint="default"/>
        <w:lang w:val="ru-RU" w:eastAsia="en-US" w:bidi="ar-SA"/>
      </w:rPr>
    </w:lvl>
    <w:lvl w:ilvl="2" w:tplc="54328A34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7C58D11C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B66CE88C">
      <w:numFmt w:val="bullet"/>
      <w:lvlText w:val="•"/>
      <w:lvlJc w:val="left"/>
      <w:pPr>
        <w:ind w:left="4318" w:hanging="709"/>
      </w:pPr>
      <w:rPr>
        <w:rFonts w:hint="default"/>
        <w:lang w:val="ru-RU" w:eastAsia="en-US" w:bidi="ar-SA"/>
      </w:rPr>
    </w:lvl>
    <w:lvl w:ilvl="5" w:tplc="DF50A2CA">
      <w:numFmt w:val="bullet"/>
      <w:lvlText w:val="•"/>
      <w:lvlJc w:val="left"/>
      <w:pPr>
        <w:ind w:left="5193" w:hanging="709"/>
      </w:pPr>
      <w:rPr>
        <w:rFonts w:hint="default"/>
        <w:lang w:val="ru-RU" w:eastAsia="en-US" w:bidi="ar-SA"/>
      </w:rPr>
    </w:lvl>
    <w:lvl w:ilvl="6" w:tplc="C1427FF0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B944D4E0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355690DC">
      <w:numFmt w:val="bullet"/>
      <w:lvlText w:val="•"/>
      <w:lvlJc w:val="left"/>
      <w:pPr>
        <w:ind w:left="7816" w:hanging="709"/>
      </w:pPr>
      <w:rPr>
        <w:rFonts w:hint="default"/>
        <w:lang w:val="ru-RU" w:eastAsia="en-US" w:bidi="ar-SA"/>
      </w:r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8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27"/>
  </w:num>
  <w:num w:numId="4">
    <w:abstractNumId w:val="8"/>
  </w:num>
  <w:num w:numId="5">
    <w:abstractNumId w:val="9"/>
  </w:num>
  <w:num w:numId="6">
    <w:abstractNumId w:val="17"/>
  </w:num>
  <w:num w:numId="7">
    <w:abstractNumId w:val="28"/>
  </w:num>
  <w:num w:numId="8">
    <w:abstractNumId w:val="22"/>
  </w:num>
  <w:num w:numId="9">
    <w:abstractNumId w:val="11"/>
  </w:num>
  <w:num w:numId="10">
    <w:abstractNumId w:val="26"/>
  </w:num>
  <w:num w:numId="11">
    <w:abstractNumId w:val="24"/>
  </w:num>
  <w:num w:numId="12">
    <w:abstractNumId w:val="1"/>
  </w:num>
  <w:num w:numId="13">
    <w:abstractNumId w:val="7"/>
  </w:num>
  <w:num w:numId="14">
    <w:abstractNumId w:val="15"/>
  </w:num>
  <w:num w:numId="15">
    <w:abstractNumId w:val="13"/>
  </w:num>
  <w:num w:numId="16">
    <w:abstractNumId w:val="6"/>
  </w:num>
  <w:num w:numId="17">
    <w:abstractNumId w:val="3"/>
  </w:num>
  <w:num w:numId="18">
    <w:abstractNumId w:val="12"/>
  </w:num>
  <w:num w:numId="19">
    <w:abstractNumId w:val="23"/>
  </w:num>
  <w:num w:numId="20">
    <w:abstractNumId w:val="21"/>
  </w:num>
  <w:num w:numId="21">
    <w:abstractNumId w:val="20"/>
  </w:num>
  <w:num w:numId="22">
    <w:abstractNumId w:val="10"/>
  </w:num>
  <w:num w:numId="23">
    <w:abstractNumId w:val="18"/>
  </w:num>
  <w:num w:numId="24">
    <w:abstractNumId w:val="2"/>
  </w:num>
  <w:num w:numId="25">
    <w:abstractNumId w:val="16"/>
  </w:num>
  <w:num w:numId="26">
    <w:abstractNumId w:val="14"/>
  </w:num>
  <w:num w:numId="27">
    <w:abstractNumId w:val="19"/>
  </w:num>
  <w:num w:numId="28">
    <w:abstractNumId w:val="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2935"/>
    <w:rsid w:val="00005EC3"/>
    <w:rsid w:val="000152C9"/>
    <w:rsid w:val="00024967"/>
    <w:rsid w:val="00056C71"/>
    <w:rsid w:val="00061F53"/>
    <w:rsid w:val="00083D26"/>
    <w:rsid w:val="000B4D6B"/>
    <w:rsid w:val="000C6682"/>
    <w:rsid w:val="001136E6"/>
    <w:rsid w:val="00166AF2"/>
    <w:rsid w:val="00171EFE"/>
    <w:rsid w:val="00176AE6"/>
    <w:rsid w:val="00182834"/>
    <w:rsid w:val="001E2935"/>
    <w:rsid w:val="001E7383"/>
    <w:rsid w:val="001E77E4"/>
    <w:rsid w:val="00220183"/>
    <w:rsid w:val="002229E2"/>
    <w:rsid w:val="002646D5"/>
    <w:rsid w:val="00272A7F"/>
    <w:rsid w:val="00282F13"/>
    <w:rsid w:val="002D5517"/>
    <w:rsid w:val="002E7853"/>
    <w:rsid w:val="002F428A"/>
    <w:rsid w:val="0030761B"/>
    <w:rsid w:val="00314348"/>
    <w:rsid w:val="00350344"/>
    <w:rsid w:val="0035320B"/>
    <w:rsid w:val="00360763"/>
    <w:rsid w:val="003804A0"/>
    <w:rsid w:val="003841F1"/>
    <w:rsid w:val="003A38E7"/>
    <w:rsid w:val="003B6713"/>
    <w:rsid w:val="003B790F"/>
    <w:rsid w:val="003E2E36"/>
    <w:rsid w:val="003E705E"/>
    <w:rsid w:val="004136FF"/>
    <w:rsid w:val="00423835"/>
    <w:rsid w:val="00456A78"/>
    <w:rsid w:val="00472129"/>
    <w:rsid w:val="004734DD"/>
    <w:rsid w:val="004770C5"/>
    <w:rsid w:val="004C0BF0"/>
    <w:rsid w:val="004C2BD7"/>
    <w:rsid w:val="004C3DA0"/>
    <w:rsid w:val="004E34D9"/>
    <w:rsid w:val="004E3DE7"/>
    <w:rsid w:val="004F6E74"/>
    <w:rsid w:val="00514AD7"/>
    <w:rsid w:val="00522B89"/>
    <w:rsid w:val="0054302E"/>
    <w:rsid w:val="00582D7B"/>
    <w:rsid w:val="00583B80"/>
    <w:rsid w:val="0058612A"/>
    <w:rsid w:val="005B6382"/>
    <w:rsid w:val="005E5AF4"/>
    <w:rsid w:val="006003D9"/>
    <w:rsid w:val="006004E2"/>
    <w:rsid w:val="0062162F"/>
    <w:rsid w:val="00633E48"/>
    <w:rsid w:val="00635408"/>
    <w:rsid w:val="006573E5"/>
    <w:rsid w:val="00680866"/>
    <w:rsid w:val="006F7D21"/>
    <w:rsid w:val="00704384"/>
    <w:rsid w:val="007204B2"/>
    <w:rsid w:val="00724D86"/>
    <w:rsid w:val="007314B9"/>
    <w:rsid w:val="00745B67"/>
    <w:rsid w:val="00754ACD"/>
    <w:rsid w:val="00780A1B"/>
    <w:rsid w:val="007865D7"/>
    <w:rsid w:val="007940BC"/>
    <w:rsid w:val="007A217E"/>
    <w:rsid w:val="007C137D"/>
    <w:rsid w:val="007C6FF8"/>
    <w:rsid w:val="007E1E6F"/>
    <w:rsid w:val="007F27CE"/>
    <w:rsid w:val="007F4B5B"/>
    <w:rsid w:val="00823CB1"/>
    <w:rsid w:val="00836935"/>
    <w:rsid w:val="008577E3"/>
    <w:rsid w:val="008B0FDA"/>
    <w:rsid w:val="008C73B2"/>
    <w:rsid w:val="008D0AC4"/>
    <w:rsid w:val="008D723B"/>
    <w:rsid w:val="008E2088"/>
    <w:rsid w:val="008F4930"/>
    <w:rsid w:val="00981BE0"/>
    <w:rsid w:val="00997BDD"/>
    <w:rsid w:val="009B25D7"/>
    <w:rsid w:val="009B5788"/>
    <w:rsid w:val="009C34B8"/>
    <w:rsid w:val="009D4116"/>
    <w:rsid w:val="009D4F6C"/>
    <w:rsid w:val="00A0780D"/>
    <w:rsid w:val="00A352F0"/>
    <w:rsid w:val="00A41237"/>
    <w:rsid w:val="00AB4C17"/>
    <w:rsid w:val="00AD6FF0"/>
    <w:rsid w:val="00AE439F"/>
    <w:rsid w:val="00B3044C"/>
    <w:rsid w:val="00B629DE"/>
    <w:rsid w:val="00BA4FD0"/>
    <w:rsid w:val="00BB5433"/>
    <w:rsid w:val="00BE15EB"/>
    <w:rsid w:val="00BE4226"/>
    <w:rsid w:val="00C0374E"/>
    <w:rsid w:val="00C03AFD"/>
    <w:rsid w:val="00C0760E"/>
    <w:rsid w:val="00C07F70"/>
    <w:rsid w:val="00C10F4A"/>
    <w:rsid w:val="00C220FD"/>
    <w:rsid w:val="00C70E0E"/>
    <w:rsid w:val="00C93B7E"/>
    <w:rsid w:val="00D10DF4"/>
    <w:rsid w:val="00D36F7E"/>
    <w:rsid w:val="00D4361A"/>
    <w:rsid w:val="00D66944"/>
    <w:rsid w:val="00D75EB1"/>
    <w:rsid w:val="00D80E46"/>
    <w:rsid w:val="00D8519B"/>
    <w:rsid w:val="00D96C0E"/>
    <w:rsid w:val="00E00B0E"/>
    <w:rsid w:val="00E15626"/>
    <w:rsid w:val="00E229F3"/>
    <w:rsid w:val="00E27FD7"/>
    <w:rsid w:val="00E411DE"/>
    <w:rsid w:val="00E414D1"/>
    <w:rsid w:val="00E659C1"/>
    <w:rsid w:val="00E768FF"/>
    <w:rsid w:val="00EB4488"/>
    <w:rsid w:val="00EE2AD1"/>
    <w:rsid w:val="00EE3689"/>
    <w:rsid w:val="00F36821"/>
    <w:rsid w:val="00F52A1C"/>
    <w:rsid w:val="00F770A7"/>
    <w:rsid w:val="00F84C02"/>
    <w:rsid w:val="00F8655B"/>
    <w:rsid w:val="00FE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24D8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5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1E2935"/>
    <w:rPr>
      <w:sz w:val="28"/>
      <w:szCs w:val="28"/>
    </w:rPr>
  </w:style>
  <w:style w:type="paragraph" w:styleId="a5">
    <w:name w:val="Title"/>
    <w:basedOn w:val="a"/>
    <w:link w:val="a6"/>
    <w:qFormat/>
    <w:rsid w:val="001E2935"/>
    <w:pPr>
      <w:ind w:left="245"/>
    </w:pPr>
    <w:rPr>
      <w:b/>
      <w:bCs/>
      <w:sz w:val="40"/>
      <w:szCs w:val="4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1E2935"/>
    <w:pPr>
      <w:ind w:left="810" w:right="107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1E2935"/>
  </w:style>
  <w:style w:type="character" w:customStyle="1" w:styleId="10">
    <w:name w:val="Заголовок 1 Знак"/>
    <w:basedOn w:val="a0"/>
    <w:link w:val="1"/>
    <w:rsid w:val="00724D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24D8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D86"/>
    <w:rPr>
      <w:rFonts w:ascii="Tahoma" w:hAnsi="Tahoma" w:cs="Tahoma"/>
      <w:sz w:val="16"/>
      <w:szCs w:val="16"/>
      <w:lang w:val="ru-RU"/>
    </w:rPr>
  </w:style>
  <w:style w:type="character" w:styleId="ab">
    <w:name w:val="Hyperlink"/>
    <w:rsid w:val="002E7853"/>
    <w:rPr>
      <w:color w:val="0000FF"/>
      <w:u w:val="single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2E78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2E7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basedOn w:val="a0"/>
    <w:uiPriority w:val="99"/>
    <w:unhideWhenUsed/>
    <w:rsid w:val="00A41237"/>
    <w:rPr>
      <w:sz w:val="16"/>
      <w:szCs w:val="16"/>
    </w:rPr>
  </w:style>
  <w:style w:type="character" w:styleId="ae">
    <w:name w:val="Emphasis"/>
    <w:basedOn w:val="a0"/>
    <w:qFormat/>
    <w:rsid w:val="00A41237"/>
    <w:rPr>
      <w:i/>
      <w:iCs/>
    </w:rPr>
  </w:style>
  <w:style w:type="paragraph" w:customStyle="1" w:styleId="Default">
    <w:name w:val="Default"/>
    <w:rsid w:val="00A41237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ConsPlusTitle">
    <w:name w:val="ConsPlusTitle"/>
    <w:rsid w:val="005B638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6">
    <w:name w:val="Название Знак"/>
    <w:link w:val="a5"/>
    <w:rsid w:val="005B638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s1">
    <w:name w:val="s_1"/>
    <w:basedOn w:val="a"/>
    <w:rsid w:val="005B6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5B6382"/>
    <w:rPr>
      <w:color w:val="106BBE"/>
    </w:rPr>
  </w:style>
  <w:style w:type="character" w:customStyle="1" w:styleId="blk">
    <w:name w:val="blk"/>
    <w:basedOn w:val="a0"/>
    <w:rsid w:val="00997BDD"/>
  </w:style>
  <w:style w:type="character" w:customStyle="1" w:styleId="apple-converted-space">
    <w:name w:val="apple-converted-space"/>
    <w:basedOn w:val="a0"/>
    <w:rsid w:val="00997BDD"/>
  </w:style>
  <w:style w:type="paragraph" w:styleId="af0">
    <w:name w:val="No Spacing"/>
    <w:link w:val="af1"/>
    <w:uiPriority w:val="1"/>
    <w:qFormat/>
    <w:rsid w:val="00997BD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uiPriority w:val="1"/>
    <w:locked/>
    <w:rsid w:val="00997BDD"/>
    <w:rPr>
      <w:rFonts w:ascii="Calibri" w:eastAsia="Calibri" w:hAnsi="Calibri" w:cs="Times New Roman"/>
      <w:lang w:val="ru-RU"/>
    </w:rPr>
  </w:style>
  <w:style w:type="numbering" w:customStyle="1" w:styleId="11">
    <w:name w:val="Нет списка1"/>
    <w:next w:val="a2"/>
    <w:uiPriority w:val="99"/>
    <w:semiHidden/>
    <w:rsid w:val="00997BDD"/>
  </w:style>
  <w:style w:type="paragraph" w:styleId="af2">
    <w:name w:val="footnote text"/>
    <w:basedOn w:val="a"/>
    <w:link w:val="af3"/>
    <w:uiPriority w:val="99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97BDD"/>
    <w:rPr>
      <w:vertAlign w:val="superscript"/>
    </w:rPr>
  </w:style>
  <w:style w:type="paragraph" w:styleId="af5">
    <w:name w:val="header"/>
    <w:basedOn w:val="a"/>
    <w:link w:val="af6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uiPriority w:val="99"/>
    <w:rsid w:val="00997BDD"/>
  </w:style>
  <w:style w:type="character" w:customStyle="1" w:styleId="12">
    <w:name w:val="_а_Е’__ (дќа) И’ц_1 Знак"/>
    <w:aliases w:val="_а_Е’__ (дќа) И’ц_ И’ц_ Знак,___С¬__ (_x_) ÷¬__1 Знак,___С¬__ (_x_) ÷¬__ ÷¬__ Знак"/>
    <w:uiPriority w:val="99"/>
    <w:locked/>
    <w:rsid w:val="00997BD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97BD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f8">
    <w:name w:val="annotation text"/>
    <w:basedOn w:val="a"/>
    <w:link w:val="af9"/>
    <w:uiPriority w:val="99"/>
    <w:rsid w:val="00997BDD"/>
    <w:pPr>
      <w:widowControl/>
      <w:autoSpaceDE/>
      <w:autoSpaceDN/>
    </w:pPr>
    <w:rPr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97BD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97BDD"/>
    <w:rPr>
      <w:b/>
      <w:bCs/>
    </w:rPr>
  </w:style>
  <w:style w:type="character" w:styleId="afc">
    <w:name w:val="FollowedHyperlink"/>
    <w:uiPriority w:val="99"/>
    <w:rsid w:val="00997BDD"/>
    <w:rPr>
      <w:color w:val="800080"/>
      <w:u w:val="single"/>
    </w:rPr>
  </w:style>
  <w:style w:type="paragraph" w:customStyle="1" w:styleId="afd">
    <w:name w:val="Знак Знак Знак Знак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4">
    <w:name w:val="Основной текст Знак"/>
    <w:link w:val="a3"/>
    <w:rsid w:val="00997BD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3">
    <w:name w:val="Абзац списка1"/>
    <w:basedOn w:val="a"/>
    <w:rsid w:val="00997BDD"/>
    <w:pPr>
      <w:widowControl/>
      <w:autoSpaceDE/>
      <w:autoSpaceDN/>
      <w:ind w:left="720"/>
    </w:pPr>
    <w:rPr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Тема примечания Знак1"/>
    <w:uiPriority w:val="99"/>
    <w:locked/>
    <w:rsid w:val="00997BDD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997BDD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97B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97BD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97BD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997BDD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styleId="aff">
    <w:name w:val="footer"/>
    <w:basedOn w:val="a"/>
    <w:link w:val="aff0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endnote text"/>
    <w:basedOn w:val="a"/>
    <w:link w:val="aff2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997BDD"/>
    <w:rPr>
      <w:vertAlign w:val="superscript"/>
    </w:rPr>
  </w:style>
  <w:style w:type="paragraph" w:customStyle="1" w:styleId="ConsPlusNonformat">
    <w:name w:val="ConsPlusNonformat"/>
    <w:qFormat/>
    <w:rsid w:val="00997B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6">
    <w:name w:val="P16"/>
    <w:basedOn w:val="a"/>
    <w:hidden/>
    <w:rsid w:val="00997BDD"/>
    <w:pPr>
      <w:autoSpaceDE/>
      <w:autoSpaceDN/>
      <w:adjustRightInd w:val="0"/>
      <w:jc w:val="center"/>
      <w:textAlignment w:val="baseline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4"/>
      <w:szCs w:val="20"/>
      <w:lang w:eastAsia="ru-RU"/>
    </w:rPr>
  </w:style>
  <w:style w:type="paragraph" w:customStyle="1" w:styleId="P61">
    <w:name w:val="P61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8"/>
      <w:szCs w:val="20"/>
      <w:lang w:eastAsia="ru-RU"/>
    </w:rPr>
  </w:style>
  <w:style w:type="paragraph" w:customStyle="1" w:styleId="P103">
    <w:name w:val="P103"/>
    <w:basedOn w:val="a"/>
    <w:hidden/>
    <w:rsid w:val="00997BDD"/>
    <w:pPr>
      <w:tabs>
        <w:tab w:val="left" w:pos="6054"/>
      </w:tabs>
      <w:adjustRightInd w:val="0"/>
      <w:ind w:left="5760"/>
      <w:textAlignment w:val="baseline"/>
    </w:pPr>
    <w:rPr>
      <w:sz w:val="24"/>
      <w:szCs w:val="20"/>
      <w:lang w:eastAsia="ru-RU"/>
    </w:rPr>
  </w:style>
  <w:style w:type="character" w:customStyle="1" w:styleId="T3">
    <w:name w:val="T3"/>
    <w:hidden/>
    <w:rsid w:val="00997BDD"/>
    <w:rPr>
      <w:sz w:val="24"/>
    </w:rPr>
  </w:style>
  <w:style w:type="paragraph" w:styleId="32">
    <w:name w:val="Body Text Indent 3"/>
    <w:basedOn w:val="a"/>
    <w:link w:val="33"/>
    <w:rsid w:val="00997BDD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97BDD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BDD"/>
    <w:rPr>
      <w:rFonts w:ascii="Courier New" w:eastAsia="Times New Roman" w:hAnsi="Courier New" w:cs="Times New Roman"/>
      <w:sz w:val="20"/>
      <w:szCs w:val="20"/>
    </w:rPr>
  </w:style>
  <w:style w:type="paragraph" w:customStyle="1" w:styleId="aff4">
    <w:name w:val="МУ Обычный стиль"/>
    <w:basedOn w:val="a"/>
    <w:autoRedefine/>
    <w:rsid w:val="00997BDD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table" w:styleId="aff5">
    <w:name w:val="Table Grid"/>
    <w:basedOn w:val="a1"/>
    <w:uiPriority w:val="59"/>
    <w:rsid w:val="00997BDD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97BDD"/>
    <w:pPr>
      <w:widowControl/>
      <w:autoSpaceDE/>
      <w:autoSpaceDN/>
    </w:pPr>
    <w:rPr>
      <w:rFonts w:eastAsia="Calibri"/>
      <w:noProof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997BDD"/>
    <w:rPr>
      <w:rFonts w:ascii="Times New Roman" w:eastAsia="Times New Roman" w:hAnsi="Times New Roman" w:cs="Times New Roman"/>
      <w:lang w:val="ru-RU"/>
    </w:rPr>
  </w:style>
  <w:style w:type="paragraph" w:styleId="aff6">
    <w:name w:val="Revision"/>
    <w:hidden/>
    <w:uiPriority w:val="99"/>
    <w:semiHidden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7">
    <w:name w:val="Заголовок Знак"/>
    <w:rsid w:val="00997BD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997BDD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997BDD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a">
    <w:name w:val="Цветовое выделение"/>
    <w:uiPriority w:val="99"/>
    <w:rsid w:val="00997BDD"/>
    <w:rPr>
      <w:b/>
      <w:bCs/>
      <w:color w:val="26282F"/>
    </w:rPr>
  </w:style>
  <w:style w:type="character" w:customStyle="1" w:styleId="20">
    <w:name w:val="Заголовок 2 Знак"/>
    <w:basedOn w:val="a0"/>
    <w:link w:val="2"/>
    <w:rsid w:val="00BB5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B543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fb">
    <w:name w:val="Strong"/>
    <w:basedOn w:val="a0"/>
    <w:qFormat/>
    <w:rsid w:val="001136E6"/>
    <w:rPr>
      <w:b/>
      <w:bCs/>
    </w:rPr>
  </w:style>
  <w:style w:type="character" w:customStyle="1" w:styleId="23">
    <w:name w:val="Знак2"/>
    <w:basedOn w:val="a0"/>
    <w:rsid w:val="004C0BF0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ffc">
    <w:name w:val="Intense Emphasis"/>
    <w:uiPriority w:val="21"/>
    <w:qFormat/>
    <w:rsid w:val="008F4930"/>
    <w:rPr>
      <w:b/>
      <w:bCs/>
      <w:i/>
      <w:iCs/>
      <w:color w:val="4F81BD"/>
    </w:rPr>
  </w:style>
  <w:style w:type="character" w:styleId="affd">
    <w:name w:val="Intense Reference"/>
    <w:qFormat/>
    <w:rsid w:val="00472129"/>
    <w:rPr>
      <w:b/>
      <w:bCs/>
      <w:smallCaps/>
      <w:color w:val="C0504D"/>
      <w:spacing w:val="5"/>
      <w:u w:val="single"/>
    </w:rPr>
  </w:style>
  <w:style w:type="paragraph" w:customStyle="1" w:styleId="ConsPlusNormal1">
    <w:name w:val="ConsPlusNormal Знак Знак"/>
    <w:link w:val="ConsPlusNormal2"/>
    <w:rsid w:val="00AE439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2">
    <w:name w:val="ConsPlusNormal Знак Знак Знак"/>
    <w:link w:val="ConsPlusNormal1"/>
    <w:locked/>
    <w:rsid w:val="00AE439F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newinreviewart">
    <w:name w:val="newinreviewart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nside">
    <w:name w:val="textinside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9">
    <w:name w:val="Знак9"/>
    <w:basedOn w:val="a0"/>
    <w:rsid w:val="00EE2AD1"/>
    <w:rPr>
      <w:rFonts w:ascii="Constantia" w:hAnsi="Constantia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kulov.ru/snasti/svoya-xatka-rybackaya-palatka/" TargetMode="External"/><Relationship Id="rId3" Type="http://schemas.openxmlformats.org/officeDocument/2006/relationships/styles" Target="styles.xml"/><Relationship Id="rId7" Type="http://schemas.openxmlformats.org/officeDocument/2006/relationships/hyperlink" Target="http://kakulov.ru/orybalke/na-rodnoj-storone-i-kameshek-znakom-osobennosti-nacionalnoj-zimnej-rybal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kulov.ru/snasti/rybaku-sobratsya-ne-tolko-podpoyasatsya-odezhda-dlya-zimnej-rybalk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51FB6-1248-4235-9A84-6E49139D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Верх-Таркский Вестник</vt:lpstr>
    </vt:vector>
  </TitlesOfParts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Дарья Николаевна</dc:creator>
  <cp:lastModifiedBy>админ</cp:lastModifiedBy>
  <cp:revision>18</cp:revision>
  <cp:lastPrinted>2023-10-24T08:53:00Z</cp:lastPrinted>
  <dcterms:created xsi:type="dcterms:W3CDTF">2023-11-24T03:35:00Z</dcterms:created>
  <dcterms:modified xsi:type="dcterms:W3CDTF">2024-02-20T02:45:00Z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2022-11-09T00:00:00Z</vt:filetime>
  </property>
</Properties>
</file>